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2C5CC" w14:textId="77777777" w:rsidR="006F3B35" w:rsidRPr="007956DA" w:rsidRDefault="006F3B35" w:rsidP="006F3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DA">
        <w:rPr>
          <w:rFonts w:ascii="Times New Roman" w:hAnsi="Times New Roman" w:cs="Times New Roman"/>
          <w:b/>
          <w:sz w:val="24"/>
          <w:szCs w:val="24"/>
        </w:rPr>
        <w:t>Informacje dotyczące przetwarzania danych osobowych</w:t>
      </w:r>
    </w:p>
    <w:p w14:paraId="35EB1A06" w14:textId="77777777" w:rsidR="006F3B35" w:rsidRPr="007956DA" w:rsidRDefault="006F3B35" w:rsidP="006F3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DA">
        <w:rPr>
          <w:rFonts w:ascii="Times New Roman" w:hAnsi="Times New Roman" w:cs="Times New Roman"/>
          <w:b/>
          <w:sz w:val="24"/>
          <w:szCs w:val="24"/>
        </w:rPr>
        <w:t>w celu realizacji naboru kandydatów na rachmistrzów terenowych</w:t>
      </w:r>
    </w:p>
    <w:p w14:paraId="175215C6" w14:textId="3B859701" w:rsidR="006F3B35" w:rsidRPr="007956DA" w:rsidRDefault="006F3B35" w:rsidP="007956DA">
      <w:pPr>
        <w:jc w:val="both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W związku z realizacją wymogów Rozporządzenia Parlamentu Europejskiego i Rady (UE) 2016/679 z dnia 27 kwietnia 2016 r. w sprawie ochrony osób fizycznych w związku </w:t>
      </w:r>
      <w:r w:rsidR="007956DA">
        <w:rPr>
          <w:rFonts w:ascii="Times New Roman" w:hAnsi="Times New Roman" w:cs="Times New Roman"/>
          <w:sz w:val="24"/>
          <w:szCs w:val="24"/>
        </w:rPr>
        <w:br/>
      </w:r>
      <w:r w:rsidRPr="007956DA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danych)1 (RODO), administrator informuje o zasadach oraz o przysługujących Pani/Panu prawach związanych </w:t>
      </w:r>
      <w:r w:rsidR="007956DA">
        <w:rPr>
          <w:rFonts w:ascii="Times New Roman" w:hAnsi="Times New Roman" w:cs="Times New Roman"/>
          <w:sz w:val="24"/>
          <w:szCs w:val="24"/>
        </w:rPr>
        <w:br/>
      </w:r>
      <w:r w:rsidRPr="007956DA">
        <w:rPr>
          <w:rFonts w:ascii="Times New Roman" w:hAnsi="Times New Roman" w:cs="Times New Roman"/>
          <w:sz w:val="24"/>
          <w:szCs w:val="24"/>
        </w:rPr>
        <w:t xml:space="preserve">z przetwarzaniem Pani/Pana danych osobowych. </w:t>
      </w:r>
    </w:p>
    <w:p w14:paraId="431A0C3F" w14:textId="77777777" w:rsidR="006F3B35" w:rsidRPr="007956DA" w:rsidRDefault="006F3B35" w:rsidP="006F3B35">
      <w:pPr>
        <w:rPr>
          <w:rFonts w:ascii="Times New Roman" w:hAnsi="Times New Roman" w:cs="Times New Roman"/>
          <w:b/>
          <w:sz w:val="24"/>
          <w:szCs w:val="24"/>
        </w:rPr>
      </w:pPr>
      <w:r w:rsidRPr="007956DA">
        <w:rPr>
          <w:rFonts w:ascii="Times New Roman" w:hAnsi="Times New Roman" w:cs="Times New Roman"/>
          <w:b/>
          <w:sz w:val="24"/>
          <w:szCs w:val="24"/>
        </w:rPr>
        <w:t xml:space="preserve">I. Administrator </w:t>
      </w:r>
    </w:p>
    <w:p w14:paraId="59549305" w14:textId="367DB165" w:rsidR="006F3B35" w:rsidRPr="007956DA" w:rsidRDefault="006F3B35" w:rsidP="007956DA">
      <w:pPr>
        <w:jc w:val="both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Administratorem Pani/Pana danych osobowych jest Gminny Komisarz Spisowy </w:t>
      </w:r>
      <w:r w:rsidR="007956DA" w:rsidRPr="007956DA">
        <w:rPr>
          <w:rFonts w:ascii="Times New Roman" w:hAnsi="Times New Roman" w:cs="Times New Roman"/>
          <w:sz w:val="24"/>
          <w:szCs w:val="24"/>
        </w:rPr>
        <w:t>– Wójt Gminy Czarnków, ul. Rybaki 3, 64-700 Czarnków</w:t>
      </w:r>
      <w:r w:rsidRPr="007956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990142" w14:textId="77777777" w:rsidR="006F3B35" w:rsidRPr="007956DA" w:rsidRDefault="006F3B35" w:rsidP="006F3B35">
      <w:pPr>
        <w:rPr>
          <w:rFonts w:ascii="Times New Roman" w:hAnsi="Times New Roman" w:cs="Times New Roman"/>
          <w:b/>
          <w:sz w:val="24"/>
          <w:szCs w:val="24"/>
        </w:rPr>
      </w:pPr>
      <w:r w:rsidRPr="007956DA">
        <w:rPr>
          <w:rFonts w:ascii="Times New Roman" w:hAnsi="Times New Roman" w:cs="Times New Roman"/>
          <w:b/>
          <w:sz w:val="24"/>
          <w:szCs w:val="24"/>
        </w:rPr>
        <w:t xml:space="preserve">II. Inspektor ochrony danych </w:t>
      </w:r>
    </w:p>
    <w:p w14:paraId="34D1FDAB" w14:textId="77777777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Z inspektorem ochrony danych (IOD) może się Pani/Pan kontaktować: </w:t>
      </w:r>
    </w:p>
    <w:p w14:paraId="76FD67E7" w14:textId="66F48062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1. pocztą tradycyjną na adres: </w:t>
      </w:r>
      <w:r w:rsidR="007956DA" w:rsidRPr="007956DA">
        <w:rPr>
          <w:rFonts w:ascii="Times New Roman" w:hAnsi="Times New Roman" w:cs="Times New Roman"/>
          <w:sz w:val="24"/>
          <w:szCs w:val="24"/>
        </w:rPr>
        <w:t>Urząd Gminy Czarnków, ul. Rybaki 3, 64-700 Czarnków</w:t>
      </w:r>
      <w:r w:rsidRPr="007956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880080" w14:textId="17798B8F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>2. pocztą elektroniczną na adres e-mail:</w:t>
      </w:r>
      <w:r w:rsidR="007956DA" w:rsidRPr="007956DA">
        <w:rPr>
          <w:rFonts w:ascii="Times New Roman" w:hAnsi="Times New Roman" w:cs="Times New Roman"/>
          <w:sz w:val="24"/>
          <w:szCs w:val="24"/>
        </w:rPr>
        <w:t xml:space="preserve"> kontakt@smart-standards@com</w:t>
      </w:r>
    </w:p>
    <w:p w14:paraId="66882ACE" w14:textId="77777777" w:rsidR="006F3B35" w:rsidRPr="007956DA" w:rsidRDefault="006F3B35" w:rsidP="006F3B35">
      <w:pPr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Do IOD należy kierować wyłącznie sprawy dotyczące przetwarzania Pani/Pana danych osobowych przez administratora, w tym realizacji Pani/Pana praw wynikających z RODO. </w:t>
      </w:r>
    </w:p>
    <w:p w14:paraId="10DF07DE" w14:textId="77777777" w:rsidR="006F3B35" w:rsidRPr="007956DA" w:rsidRDefault="006F3B35" w:rsidP="006F3B35">
      <w:pPr>
        <w:rPr>
          <w:rFonts w:ascii="Times New Roman" w:hAnsi="Times New Roman" w:cs="Times New Roman"/>
          <w:b/>
          <w:sz w:val="24"/>
          <w:szCs w:val="24"/>
        </w:rPr>
      </w:pPr>
      <w:r w:rsidRPr="007956DA">
        <w:rPr>
          <w:rFonts w:ascii="Times New Roman" w:hAnsi="Times New Roman" w:cs="Times New Roman"/>
          <w:b/>
          <w:sz w:val="24"/>
          <w:szCs w:val="24"/>
        </w:rPr>
        <w:t xml:space="preserve">III. Cele oraz podstawa prawna przetwarzania Pani/Pana danych osobowych </w:t>
      </w:r>
    </w:p>
    <w:p w14:paraId="573D79C2" w14:textId="77777777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Pani/Pana dane osobowe będą przetwarzane na podstawie: </w:t>
      </w:r>
    </w:p>
    <w:p w14:paraId="6C74E476" w14:textId="77777777" w:rsidR="006F3B35" w:rsidRPr="007956DA" w:rsidRDefault="006F3B35" w:rsidP="00795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- art. 6. ust. 1 lit. c RODO, tj. przetwarzanie jest niezbędne do wypełnienia obowiązku prawnego ciążącego na administratorze wynikającego z art. 20 ustawy z dnia 31 lipca 2019 r. o powszechnym spisie rolnym w 2020 r. (Dz. U. z 2019 r., poz. 1728). </w:t>
      </w:r>
    </w:p>
    <w:p w14:paraId="5B6D6CAA" w14:textId="77777777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EEA1E2" w14:textId="77777777" w:rsidR="006F3B35" w:rsidRPr="007956DA" w:rsidRDefault="006F3B35" w:rsidP="006F3B35">
      <w:pPr>
        <w:rPr>
          <w:rFonts w:ascii="Times New Roman" w:hAnsi="Times New Roman" w:cs="Times New Roman"/>
          <w:b/>
          <w:sz w:val="24"/>
          <w:szCs w:val="24"/>
        </w:rPr>
      </w:pPr>
      <w:r w:rsidRPr="007956DA">
        <w:rPr>
          <w:rFonts w:ascii="Times New Roman" w:hAnsi="Times New Roman" w:cs="Times New Roman"/>
          <w:b/>
          <w:sz w:val="24"/>
          <w:szCs w:val="24"/>
        </w:rPr>
        <w:t xml:space="preserve">IV. Odbiorcy danych osobowych </w:t>
      </w:r>
    </w:p>
    <w:p w14:paraId="336B2E53" w14:textId="6916C1B5" w:rsidR="006F3B35" w:rsidRPr="007956DA" w:rsidRDefault="006F3B35" w:rsidP="007956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>Odbiorcą Pani/Pana danych osobowych będą podmioty współpracujące z administratorem, dostawcy usług technicznych i organizacyjnych umożliwiających przeprowadzenie naboru oraz przechowywanie</w:t>
      </w:r>
      <w:r w:rsidR="007956DA">
        <w:rPr>
          <w:rFonts w:ascii="Times New Roman" w:hAnsi="Times New Roman" w:cs="Times New Roman"/>
          <w:sz w:val="24"/>
          <w:szCs w:val="24"/>
        </w:rPr>
        <w:t xml:space="preserve"> </w:t>
      </w:r>
      <w:r w:rsidRPr="007956DA">
        <w:rPr>
          <w:rFonts w:ascii="Times New Roman" w:hAnsi="Times New Roman" w:cs="Times New Roman"/>
          <w:sz w:val="24"/>
          <w:szCs w:val="24"/>
        </w:rPr>
        <w:t xml:space="preserve">dokumentacji dotyczącej naboru, osoby działające na polecenie administratora, osoby i podmioty upoważnione na podstawie przepisów prawa powszechnie obowiązującego. </w:t>
      </w:r>
    </w:p>
    <w:p w14:paraId="31DD0311" w14:textId="77777777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CB5FA6" w14:textId="77777777" w:rsidR="006F3B35" w:rsidRPr="007956DA" w:rsidRDefault="006F3B35" w:rsidP="006F3B35">
      <w:pPr>
        <w:rPr>
          <w:rFonts w:ascii="Times New Roman" w:hAnsi="Times New Roman" w:cs="Times New Roman"/>
          <w:b/>
          <w:sz w:val="24"/>
          <w:szCs w:val="24"/>
        </w:rPr>
      </w:pPr>
      <w:r w:rsidRPr="007956DA">
        <w:rPr>
          <w:rFonts w:ascii="Times New Roman" w:hAnsi="Times New Roman" w:cs="Times New Roman"/>
          <w:b/>
          <w:sz w:val="24"/>
          <w:szCs w:val="24"/>
        </w:rPr>
        <w:t xml:space="preserve">V. Okres przechowywania danych osobowych </w:t>
      </w:r>
    </w:p>
    <w:p w14:paraId="432106D2" w14:textId="77777777" w:rsidR="006F3B35" w:rsidRPr="007956DA" w:rsidRDefault="006F3B35" w:rsidP="007956DA">
      <w:pPr>
        <w:jc w:val="both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5-ciu lat od zakończenia procesu naboru na rachmistrza terenowego. </w:t>
      </w:r>
    </w:p>
    <w:p w14:paraId="650F83DF" w14:textId="77777777" w:rsidR="006F3B35" w:rsidRPr="007956DA" w:rsidRDefault="006F3B35" w:rsidP="006F3B35">
      <w:pPr>
        <w:rPr>
          <w:rFonts w:ascii="Times New Roman" w:hAnsi="Times New Roman" w:cs="Times New Roman"/>
          <w:b/>
          <w:sz w:val="24"/>
          <w:szCs w:val="24"/>
        </w:rPr>
      </w:pPr>
      <w:r w:rsidRPr="007956DA">
        <w:rPr>
          <w:rFonts w:ascii="Times New Roman" w:hAnsi="Times New Roman" w:cs="Times New Roman"/>
          <w:b/>
          <w:sz w:val="24"/>
          <w:szCs w:val="24"/>
        </w:rPr>
        <w:t xml:space="preserve">VI. Prawa osoby, której dane dotyczą </w:t>
      </w:r>
    </w:p>
    <w:p w14:paraId="1F42FD32" w14:textId="77777777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Przysługuje Pani/Panu prawo do: </w:t>
      </w:r>
    </w:p>
    <w:p w14:paraId="67F83251" w14:textId="77777777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1. dostępu do danych osobowych, w tym prawo do uzyskania kopii tych danych; </w:t>
      </w:r>
    </w:p>
    <w:p w14:paraId="37AF2E62" w14:textId="77777777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2. sprostowania (poprawiania) danych osobowych; </w:t>
      </w:r>
    </w:p>
    <w:p w14:paraId="56934117" w14:textId="77777777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3. ograniczenia przetwarzania danych osobowych; </w:t>
      </w:r>
    </w:p>
    <w:p w14:paraId="6A34E0E0" w14:textId="77777777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4. przenoszenia danych; </w:t>
      </w:r>
    </w:p>
    <w:p w14:paraId="09A3E332" w14:textId="77777777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5. sprzeciwu wobec przetwarzania danych osobowych; </w:t>
      </w:r>
    </w:p>
    <w:p w14:paraId="6F4FA544" w14:textId="77777777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lastRenderedPageBreak/>
        <w:t xml:space="preserve">6. wniesienia skargi do Prezesa Urzędu Ochrony Danych Osobowych (na adres Urzędu Ochrony Danych Osobowych, ul. Stawki 2, 00 - 193 Warszawa), jeżeli Pani/Pana zdaniem przetwarzanie Pani/Pana danych osobowych narusza przepisy RODO. </w:t>
      </w:r>
    </w:p>
    <w:p w14:paraId="5D841311" w14:textId="77777777" w:rsidR="006F3B35" w:rsidRPr="007956DA" w:rsidRDefault="006F3B35" w:rsidP="006F3B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C6CA3" w14:textId="77777777" w:rsidR="006F3B35" w:rsidRPr="007956DA" w:rsidRDefault="006F3B35" w:rsidP="006F3B35">
      <w:pPr>
        <w:rPr>
          <w:rFonts w:ascii="Times New Roman" w:hAnsi="Times New Roman" w:cs="Times New Roman"/>
          <w:b/>
          <w:sz w:val="24"/>
          <w:szCs w:val="24"/>
        </w:rPr>
      </w:pPr>
      <w:r w:rsidRPr="007956DA">
        <w:rPr>
          <w:rFonts w:ascii="Times New Roman" w:hAnsi="Times New Roman" w:cs="Times New Roman"/>
          <w:b/>
          <w:sz w:val="24"/>
          <w:szCs w:val="24"/>
        </w:rPr>
        <w:t xml:space="preserve">VII. Dobrowolność/ Obowiązek podania danych osobowych </w:t>
      </w:r>
    </w:p>
    <w:p w14:paraId="59406D8C" w14:textId="0EFED835" w:rsidR="006F3B35" w:rsidRPr="007956DA" w:rsidRDefault="006F3B35" w:rsidP="007956DA">
      <w:pPr>
        <w:jc w:val="both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 xml:space="preserve">Podanie danych zawartych w dokumentach rekrutacyjnych nie jest obowiązkowe, jednak jest warunkiem umożliwiającym ubieganie się kandydata o przyjęcie na rachmistrza terenowego </w:t>
      </w:r>
      <w:r w:rsidR="007956DA">
        <w:rPr>
          <w:rFonts w:ascii="Times New Roman" w:hAnsi="Times New Roman" w:cs="Times New Roman"/>
          <w:sz w:val="24"/>
          <w:szCs w:val="24"/>
        </w:rPr>
        <w:br/>
      </w:r>
      <w:r w:rsidRPr="007956DA">
        <w:rPr>
          <w:rFonts w:ascii="Times New Roman" w:hAnsi="Times New Roman" w:cs="Times New Roman"/>
          <w:sz w:val="24"/>
          <w:szCs w:val="24"/>
        </w:rPr>
        <w:t xml:space="preserve">i udzielenie dostępu do aplikacji e/m-learning. </w:t>
      </w:r>
    </w:p>
    <w:p w14:paraId="17B786E1" w14:textId="77777777" w:rsidR="006F3B35" w:rsidRPr="007956DA" w:rsidRDefault="006F3B35" w:rsidP="006F3B35">
      <w:pPr>
        <w:rPr>
          <w:rFonts w:ascii="Times New Roman" w:hAnsi="Times New Roman" w:cs="Times New Roman"/>
          <w:b/>
          <w:sz w:val="24"/>
          <w:szCs w:val="24"/>
        </w:rPr>
      </w:pPr>
      <w:r w:rsidRPr="007956DA">
        <w:rPr>
          <w:rFonts w:ascii="Times New Roman" w:hAnsi="Times New Roman" w:cs="Times New Roman"/>
          <w:b/>
          <w:sz w:val="24"/>
          <w:szCs w:val="24"/>
        </w:rPr>
        <w:t xml:space="preserve">VIII. Zautomatyzowane podejmowanie decyzji, w tym profilowanie </w:t>
      </w:r>
    </w:p>
    <w:p w14:paraId="76BE123E" w14:textId="188F8114" w:rsidR="006F3B35" w:rsidRPr="007956DA" w:rsidRDefault="006F3B35" w:rsidP="007956DA">
      <w:pPr>
        <w:jc w:val="both"/>
        <w:rPr>
          <w:rFonts w:ascii="Times New Roman" w:hAnsi="Times New Roman" w:cs="Times New Roman"/>
          <w:sz w:val="24"/>
          <w:szCs w:val="24"/>
        </w:rPr>
      </w:pPr>
      <w:r w:rsidRPr="007956DA">
        <w:rPr>
          <w:rFonts w:ascii="Times New Roman" w:hAnsi="Times New Roman" w:cs="Times New Roman"/>
          <w:sz w:val="24"/>
          <w:szCs w:val="24"/>
        </w:rPr>
        <w:t>Pani/Pana dane osobowe nie będą profilowane ani też nie będą podlegały</w:t>
      </w:r>
      <w:r w:rsidR="007956DA">
        <w:rPr>
          <w:rFonts w:ascii="Times New Roman" w:hAnsi="Times New Roman" w:cs="Times New Roman"/>
          <w:sz w:val="24"/>
          <w:szCs w:val="24"/>
        </w:rPr>
        <w:t xml:space="preserve"> </w:t>
      </w:r>
      <w:r w:rsidRPr="007956DA">
        <w:rPr>
          <w:rFonts w:ascii="Times New Roman" w:hAnsi="Times New Roman" w:cs="Times New Roman"/>
          <w:sz w:val="24"/>
          <w:szCs w:val="24"/>
        </w:rPr>
        <w:t>zautomatyzowanemu podejmowaniu decyzji.</w:t>
      </w:r>
    </w:p>
    <w:sectPr w:rsidR="006F3B35" w:rsidRPr="00795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B35"/>
    <w:rsid w:val="006F3B35"/>
    <w:rsid w:val="007956DA"/>
    <w:rsid w:val="009C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7C4D"/>
  <w15:chartTrackingRefBased/>
  <w15:docId w15:val="{2B0AB947-D20D-4410-9444-F01E7E81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KarwowskaJarłowiecka  Renata</dc:creator>
  <cp:keywords/>
  <dc:description/>
  <cp:lastModifiedBy>Iwona Sawicka</cp:lastModifiedBy>
  <cp:revision>2</cp:revision>
  <dcterms:created xsi:type="dcterms:W3CDTF">2020-06-16T05:30:00Z</dcterms:created>
  <dcterms:modified xsi:type="dcterms:W3CDTF">2020-06-22T05:51:00Z</dcterms:modified>
</cp:coreProperties>
</file>